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BC" w:rsidRPr="009C21BC" w:rsidRDefault="009C21BC" w:rsidP="003D5F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 Приложение № 1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</w:t>
      </w:r>
    </w:p>
    <w:p w:rsidR="009C21BC" w:rsidRDefault="009C21BC" w:rsidP="003D5F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o-RO"/>
        </w:rPr>
      </w:pPr>
      <w:r>
        <w:rPr>
          <w:rFonts w:ascii="Times New Roman" w:eastAsia="Times New Roman" w:hAnsi="Times New Roman"/>
          <w:sz w:val="24"/>
          <w:szCs w:val="24"/>
          <w:lang w:val="ru-RU" w:eastAsia="ro-RO"/>
        </w:rPr>
        <w:t xml:space="preserve">                                                                                           к Приказу НБС</w:t>
      </w:r>
    </w:p>
    <w:p w:rsidR="009C21BC" w:rsidRPr="009C21BC" w:rsidRDefault="009C21BC" w:rsidP="003D5F9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o-RO"/>
        </w:rPr>
      </w:pPr>
      <w:r>
        <w:rPr>
          <w:rFonts w:ascii="Times New Roman" w:eastAsia="Times New Roman" w:hAnsi="Times New Roman"/>
          <w:sz w:val="24"/>
          <w:szCs w:val="24"/>
          <w:lang w:val="ru-RU" w:eastAsia="ro-RO"/>
        </w:rPr>
        <w:t>№ 45 от 19 июня 2017 г.</w:t>
      </w:r>
    </w:p>
    <w:p w:rsidR="009C21BC" w:rsidRDefault="009C21BC" w:rsidP="007B5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o-RO"/>
        </w:rPr>
      </w:pPr>
    </w:p>
    <w:p w:rsidR="009C21BC" w:rsidRPr="009C21BC" w:rsidRDefault="007B565C" w:rsidP="007B56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o-RO"/>
        </w:rPr>
      </w:pPr>
      <w:r w:rsidRPr="00B923DE">
        <w:rPr>
          <w:rFonts w:ascii="Times New Roman" w:eastAsia="Times New Roman" w:hAnsi="Times New Roman"/>
          <w:sz w:val="24"/>
          <w:szCs w:val="24"/>
          <w:lang w:eastAsia="ro-RO"/>
        </w:rPr>
        <w:t>Numărul de înregistrare a procesului-verbal  </w:t>
      </w:r>
    </w:p>
    <w:tbl>
      <w:tblPr>
        <w:tblW w:w="0" w:type="auto"/>
        <w:tblCellSpacing w:w="15" w:type="dxa"/>
        <w:tblInd w:w="1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25"/>
      </w:tblGrid>
      <w:tr w:rsidR="007B565C" w:rsidRPr="0033647B" w:rsidTr="003656B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 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7757"/>
      </w:tblGrid>
      <w:tr w:rsidR="007B565C" w:rsidRPr="0033647B" w:rsidTr="003656B3">
        <w:trPr>
          <w:tblCellSpacing w:w="0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Codul agentului constatator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10"/>
              <w:gridCol w:w="210"/>
              <w:gridCol w:w="210"/>
              <w:gridCol w:w="210"/>
              <w:gridCol w:w="210"/>
              <w:gridCol w:w="225"/>
            </w:tblGrid>
            <w:tr w:rsidR="007B565C" w:rsidRPr="0033647B" w:rsidTr="003656B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B565C" w:rsidRPr="0033647B" w:rsidRDefault="007B565C" w:rsidP="003656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r w:rsidRPr="0033647B"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B565C" w:rsidRPr="0033647B" w:rsidRDefault="007B565C" w:rsidP="003656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r w:rsidRPr="0033647B"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B565C" w:rsidRPr="0033647B" w:rsidRDefault="007B565C" w:rsidP="003656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r w:rsidRPr="0033647B"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B565C" w:rsidRPr="0033647B" w:rsidRDefault="007B565C" w:rsidP="003656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r w:rsidRPr="0033647B"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B565C" w:rsidRPr="0033647B" w:rsidRDefault="007B565C" w:rsidP="003656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r w:rsidRPr="0033647B"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B565C" w:rsidRPr="0033647B" w:rsidRDefault="007B565C" w:rsidP="003656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r w:rsidRPr="0033647B"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B565C" w:rsidRPr="0033647B" w:rsidRDefault="007B565C" w:rsidP="003656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</w:pPr>
                  <w:r w:rsidRPr="0033647B">
                    <w:rPr>
                      <w:rFonts w:ascii="Times New Roman" w:eastAsia="Times New Roman" w:hAnsi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bookmarkStart w:id="0" w:name="_GoBack"/>
              <w:bookmarkEnd w:id="0"/>
            </w:tr>
          </w:tbl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</w:tbl>
    <w:p w:rsidR="007B565C" w:rsidRPr="00B923DE" w:rsidRDefault="007B565C" w:rsidP="007B5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659765" cy="715645"/>
            <wp:effectExtent l="0" t="0" r="6985" b="8255"/>
            <wp:docPr id="1" name="Picture 1" descr="D:\MoldLex\DataLex\Legi_Rom\DE\A14\gst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ldLex\DataLex\Legi_Rom\DE\A14\gstem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5C" w:rsidRPr="00B923DE" w:rsidRDefault="007B565C" w:rsidP="007B5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7B565C" w:rsidRPr="00B923DE" w:rsidRDefault="007B565C" w:rsidP="007B5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3DE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                                                         </w:t>
      </w:r>
      <w:r w:rsidR="003D5F94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r w:rsidRPr="00B923DE">
        <w:rPr>
          <w:rFonts w:ascii="Times New Roman" w:eastAsia="Times New Roman" w:hAnsi="Times New Roman"/>
          <w:sz w:val="24"/>
          <w:szCs w:val="24"/>
          <w:lang w:eastAsia="ro-RO"/>
        </w:rPr>
        <w:t xml:space="preserve">Seria ______  </w:t>
      </w:r>
      <w:r w:rsidRPr="00B923D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nr._____________</w:t>
      </w:r>
    </w:p>
    <w:p w:rsidR="007B565C" w:rsidRPr="00B923DE" w:rsidRDefault="007B565C" w:rsidP="007B5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65C" w:rsidRPr="00B923DE" w:rsidRDefault="007B565C" w:rsidP="007B5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1669"/>
        <w:gridCol w:w="1329"/>
        <w:gridCol w:w="914"/>
        <w:gridCol w:w="4881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PROCES-VERBAL CU PRIVIRE LA CONTRAVENŢIE </w:t>
            </w: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lang w:eastAsia="ro-RO"/>
              </w:rPr>
              <w:t>Протокол о правонарушении</w:t>
            </w:r>
          </w:p>
          <w:p w:rsidR="007B565C" w:rsidRPr="0033647B" w:rsidRDefault="007B565C" w:rsidP="003656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lang w:eastAsia="ro-RO"/>
              </w:rPr>
              <w:t> 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“_______” __________________ </w:t>
            </w: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20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 </w:t>
            </w: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ora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 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data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число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luna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anul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/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locul încheierii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место составления</w:t>
            </w:r>
          </w:p>
        </w:tc>
      </w:tr>
    </w:tbl>
    <w:p w:rsidR="007B565C" w:rsidRPr="00B923DE" w:rsidRDefault="007B565C" w:rsidP="007B5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923DE">
        <w:rPr>
          <w:rFonts w:ascii="Times New Roman" w:eastAsia="Times New Roman" w:hAnsi="Times New Roman"/>
          <w:sz w:val="20"/>
          <w:szCs w:val="20"/>
          <w:lang w:eastAsia="ro-RO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1. Funcţia, numele şi prenumele agentului constatator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Должность, фамилия и имя констатирующего субъекта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denumirea autorităţii pe care o reprezintă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наименование представляемого им органа</w:t>
            </w:r>
          </w:p>
        </w:tc>
      </w:tr>
    </w:tbl>
    <w:p w:rsidR="007B565C" w:rsidRPr="00B923DE" w:rsidRDefault="007B565C" w:rsidP="007B5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923DE">
        <w:rPr>
          <w:rFonts w:ascii="Times New Roman" w:eastAsia="Times New Roman" w:hAnsi="Times New Roman"/>
          <w:sz w:val="20"/>
          <w:szCs w:val="20"/>
          <w:lang w:eastAsia="ro-RO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0"/>
        <w:gridCol w:w="6650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2. Numele, prenumele, contravenientului 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Фамилия, имя, правонарушителя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(se va indica persoana fizică sau cu funcţie de răspundere/ </w:t>
            </w:r>
            <w:r w:rsidRPr="003364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br/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с указанием физического лица либо должностного лица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)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9"/>
        <w:gridCol w:w="3352"/>
        <w:gridCol w:w="3989"/>
      </w:tblGrid>
      <w:tr w:rsidR="007B565C" w:rsidRPr="0033647B" w:rsidTr="003656B3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data naşterii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__________________; </w:t>
            </w: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codul personal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___________________; </w:t>
            </w: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seria şi nr. buletinului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</w:t>
            </w:r>
          </w:p>
        </w:tc>
      </w:tr>
      <w:tr w:rsidR="007B565C" w:rsidRPr="0033647B" w:rsidTr="003656B3">
        <w:trPr>
          <w:tblCellSpacing w:w="15" w:type="dxa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дата рождения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серия и номер удостоверения личности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domiciliul 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место жительства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viza de reşedinţă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прописка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locul de muncă şi funcţia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место работы и должность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alte documente ce identifică persoana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другие документы удостоверяющие личность</w:t>
            </w:r>
          </w:p>
        </w:tc>
      </w:tr>
    </w:tbl>
    <w:p w:rsidR="007B565C" w:rsidRPr="00B923DE" w:rsidRDefault="007B565C" w:rsidP="007B5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923DE">
        <w:rPr>
          <w:rFonts w:ascii="Times New Roman" w:eastAsia="Times New Roman" w:hAnsi="Times New Roman"/>
          <w:sz w:val="20"/>
          <w:szCs w:val="20"/>
          <w:lang w:eastAsia="ro-RO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3574"/>
        <w:gridCol w:w="3929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3. Persoana juridică: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cod fiscal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Юридическое лицо: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denumirea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/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наименование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фискальный код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5278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adresa juridică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sediul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юридический адрес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местонахождение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4102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Persoana fizică cu drept de reprezentare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Физическое лицо с правом представления интересов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numele prenumele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/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фамилия, имя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  <w:gridCol w:w="6143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funcţia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document confirmativ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должность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документ удостоверяющий право представления интересов</w:t>
            </w:r>
          </w:p>
        </w:tc>
      </w:tr>
    </w:tbl>
    <w:p w:rsidR="007B565C" w:rsidRPr="00B923DE" w:rsidRDefault="007B565C" w:rsidP="007B5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923DE">
        <w:rPr>
          <w:rFonts w:ascii="Times New Roman" w:eastAsia="Times New Roman" w:hAnsi="Times New Roman"/>
          <w:sz w:val="20"/>
          <w:szCs w:val="20"/>
          <w:lang w:eastAsia="ro-RO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lastRenderedPageBreak/>
              <w:t>4. Esenţa contravenţiei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сущность нарушения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circumstanţele cauzei care au importanţă pentru stabilirea faptelor şi consecinţelor lor juridice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обстоятельства дела, имеющие значение для установления фактов и правовых последствий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3"/>
        <w:gridCol w:w="6827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încălcînd prevederile prevăzute de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нарушая нормы предусмотренные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numărul articolelor şi denumirea actelor normative încălcate/ </w:t>
            </w: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br/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номер статьи и наименование нарушенного нормативного акта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3614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răspunderea pentru contravenţie/contravenţii fiind prevăzută de art.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Codului contravenţional al RM (CC RM)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ответственность за правонарушение/правонарушения предусмотрено статьями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Кодекса о правонарушении РМ (KП РМ)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7B565C" w:rsidRPr="00B923DE" w:rsidRDefault="007B565C" w:rsidP="007B5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923DE">
        <w:rPr>
          <w:rFonts w:ascii="Times New Roman" w:eastAsia="Times New Roman" w:hAnsi="Times New Roman"/>
          <w:sz w:val="20"/>
          <w:szCs w:val="20"/>
          <w:lang w:eastAsia="ro-RO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2252"/>
        <w:gridCol w:w="2487"/>
        <w:gridCol w:w="2527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5. Drepturile şi obligaţiile prevăzute de art.378, 384 ale CC al RM au fost aduse la cunoştinţă.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Правa и обязанности, предусмотренные статьями 378, 384 КП РМ, были разъяснены.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Agent constatator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Сontravenientul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 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Констатирующий субъект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semnătura/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Правонарушитель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semnătura/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подпись</w:t>
            </w:r>
          </w:p>
        </w:tc>
      </w:tr>
    </w:tbl>
    <w:p w:rsidR="007B565C" w:rsidRPr="00B923DE" w:rsidRDefault="007B565C" w:rsidP="007B5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923DE">
        <w:rPr>
          <w:rFonts w:ascii="Times New Roman" w:eastAsia="Times New Roman" w:hAnsi="Times New Roman"/>
          <w:sz w:val="20"/>
          <w:szCs w:val="20"/>
          <w:lang w:eastAsia="ro-RO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6"/>
        <w:gridCol w:w="2094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6. Obiecţiile şi probele pe care contravenientul le aduce în apărarea sa: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Замечания и доказательства, представляемые правонарушителем в свою защиту: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semnătura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подпись</w:t>
            </w: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8"/>
        <w:gridCol w:w="2602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7. Numele prenumele interpretului/traducătorului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data naşterii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фамилия, имя переводчика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дата рождения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locul de muncă şi funcţia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место работы и должность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5"/>
        <w:gridCol w:w="2205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aducerea la cunoştinţă a prevederilor art.312 din </w:t>
            </w:r>
            <w:hyperlink r:id="rId6" w:history="1">
              <w:r w:rsidRPr="0033647B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o-RO"/>
                </w:rPr>
                <w:t>Codul penal</w:t>
              </w:r>
            </w:hyperlink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 privind răspunderea interpretului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были разъяснены нормы установленные ст.312. </w:t>
            </w:r>
            <w:hyperlink r:id="rId7" w:history="1">
              <w:r w:rsidRPr="0033647B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eastAsia="ro-RO"/>
                </w:rPr>
                <w:t>Уголовного кодекса</w:t>
              </w:r>
            </w:hyperlink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об ответственности переводчика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semnătura interpretului/ </w:t>
            </w: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br/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подпись переводчика</w:t>
            </w: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7875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8. Procesul-verbal a fost încheiat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Протокол был составлен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se va consemna în lipsa sau în prezenţa contravenientului/ </w:t>
            </w:r>
            <w:r w:rsidRPr="003364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br/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отмечается в отсутствии либо в присутствии правонарушителя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7350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9. Martorii la încheierea procesului-verbal cu privire la contravenţie: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Свидетели при составлении протокола о правонарушении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: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1) 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numele, prenumele/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se va indica martor ocular sau asistent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/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с указанием очевидец либо понятой 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5914"/>
        <w:gridCol w:w="1961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domiciliul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 место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numărul telefonului de contact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/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контактный номер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semnătura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подпись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7350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2) 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numele, prenumele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/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фамилия, 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se va indica martor ocular sau asistent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/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с указанием очевидец либо понятой 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5833"/>
        <w:gridCol w:w="2042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domiciliul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 место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numărul telefonului de contact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/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контактный номер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semnătura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подпись</w:t>
            </w:r>
          </w:p>
        </w:tc>
      </w:tr>
    </w:tbl>
    <w:p w:rsidR="007B565C" w:rsidRPr="00B923DE" w:rsidRDefault="007B565C" w:rsidP="007B565C">
      <w:pPr>
        <w:spacing w:after="0" w:line="240" w:lineRule="auto"/>
        <w:jc w:val="center"/>
        <w:rPr>
          <w:rFonts w:ascii="Times New Roman" w:eastAsia="Times New Roman" w:hAnsi="Times New Roman"/>
          <w:vanish/>
          <w:sz w:val="20"/>
          <w:szCs w:val="20"/>
          <w:lang w:eastAsia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10. La procesul-verbal se anexează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_______________________________________________________________________________________________________</w:t>
            </w:r>
          </w:p>
        </w:tc>
      </w:tr>
    </w:tbl>
    <w:p w:rsidR="007B565C" w:rsidRPr="00B923DE" w:rsidRDefault="007B565C" w:rsidP="007B5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923DE">
        <w:rPr>
          <w:rFonts w:ascii="Times New Roman" w:eastAsia="Times New Roman" w:hAnsi="Times New Roman"/>
          <w:sz w:val="20"/>
          <w:szCs w:val="20"/>
          <w:lang w:eastAsia="ro-RO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  <w:p w:rsidR="007B565C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  <w:p w:rsidR="007B565C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</w:p>
          <w:p w:rsidR="007B565C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  <w:p w:rsidR="007B565C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  <w:p w:rsidR="007B565C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  <w:p w:rsidR="007B565C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DECIZIA AGENTULUI CONSTATATOR</w:t>
            </w: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РЕШЕНИЕ КОНСТАТИРУЮЩЕГО СУБЪЕКТА</w:t>
            </w:r>
          </w:p>
          <w:p w:rsidR="007B565C" w:rsidRPr="0033647B" w:rsidRDefault="007B565C" w:rsidP="003656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11. De a remite pentru examinare conform competenţei în temeiul articolului 419</w:t>
            </w: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o-RO"/>
              </w:rPr>
              <w:t xml:space="preserve"> </w:t>
            </w: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al </w:t>
            </w:r>
            <w:hyperlink r:id="rId8" w:history="1">
              <w:r w:rsidRPr="0033647B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o-RO"/>
                </w:rPr>
                <w:t>Codului Contravenţional al RM</w:t>
              </w:r>
            </w:hyperlink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: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Передать для рассмотрения по существу согласно компетенции на основании ст.419 </w:t>
            </w:r>
            <w:hyperlink r:id="rId9" w:history="1">
              <w:r w:rsidRPr="0033647B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eastAsia="ro-RO"/>
                </w:rPr>
                <w:t>Кодекса Республики Молдова о правонарушениях</w:t>
              </w:r>
            </w:hyperlink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a) Instanţa de judecat</w:t>
            </w:r>
            <w:r w:rsidRPr="0033647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ă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_______________________________________________________________________________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Судебная инстанция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adresa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_____________________________________________________________________________________________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адрес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b) Cu recomandare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__________________________________________________________________________________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С рекомендацией 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___________________________________________________________________________________________________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Alte menţiuni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______________________________________________________________________________________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Замечания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</w:tc>
      </w:tr>
    </w:tbl>
    <w:p w:rsidR="007B565C" w:rsidRPr="00B923DE" w:rsidRDefault="007B565C" w:rsidP="007B5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923DE">
        <w:rPr>
          <w:rFonts w:ascii="Times New Roman" w:eastAsia="Times New Roman" w:hAnsi="Times New Roman"/>
          <w:sz w:val="20"/>
          <w:szCs w:val="20"/>
          <w:lang w:eastAsia="ro-RO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2274"/>
        <w:gridCol w:w="2476"/>
        <w:gridCol w:w="2648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Agent constatator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Сontravenientul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 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Констатирующий субъект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semnătura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Правонарушитель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semnătura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подпись</w:t>
            </w:r>
          </w:p>
        </w:tc>
      </w:tr>
    </w:tbl>
    <w:p w:rsidR="007B565C" w:rsidRPr="00B923DE" w:rsidRDefault="007B565C" w:rsidP="007B56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  <w:r w:rsidRPr="00B923DE">
        <w:rPr>
          <w:rFonts w:ascii="Times New Roman" w:eastAsia="Times New Roman" w:hAnsi="Times New Roman"/>
          <w:sz w:val="20"/>
          <w:szCs w:val="20"/>
          <w:lang w:eastAsia="ro-RO"/>
        </w:rP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5408"/>
      </w:tblGrid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NOTĂ: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Procesul-verbal cu privire la contravenţie poate fi contestat în termen de 15 zile în ordinea prevăzute de art.448 din </w:t>
            </w:r>
            <w:hyperlink r:id="rId10" w:history="1">
              <w:r w:rsidRPr="0033647B">
                <w:rPr>
                  <w:rFonts w:ascii="Times New Roman" w:eastAsia="Times New Roman" w:hAnsi="Times New Roman"/>
                  <w:b/>
                  <w:bCs/>
                  <w:color w:val="0000FF"/>
                  <w:sz w:val="20"/>
                  <w:szCs w:val="20"/>
                  <w:u w:val="single"/>
                  <w:lang w:eastAsia="ro-RO"/>
                </w:rPr>
                <w:t>Codul Contravenţional al Republicii Moldova</w:t>
              </w:r>
            </w:hyperlink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.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</w:p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Протокол о правонарушении может быть опротестован в течение 15 дней в порядке, предусмотренном ст.448 </w:t>
            </w:r>
            <w:hyperlink r:id="rId11" w:history="1">
              <w:r w:rsidRPr="0033647B">
                <w:rPr>
                  <w:rFonts w:ascii="Times New Roman" w:eastAsia="Times New Roman" w:hAnsi="Times New Roman"/>
                  <w:i/>
                  <w:iCs/>
                  <w:color w:val="0000FF"/>
                  <w:sz w:val="20"/>
                  <w:szCs w:val="20"/>
                  <w:u w:val="single"/>
                  <w:lang w:eastAsia="ro-RO"/>
                </w:rPr>
                <w:t>Кодекса Республики Молдова о правонарушениях</w:t>
              </w:r>
            </w:hyperlink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. </w:t>
            </w:r>
          </w:p>
          <w:p w:rsidR="007B565C" w:rsidRPr="0033647B" w:rsidRDefault="007B565C" w:rsidP="003656B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 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Un exemplar al procesului-verbal am primit pentru ce semnez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________________________________________</w:t>
            </w:r>
          </w:p>
        </w:tc>
      </w:tr>
      <w:tr w:rsidR="007B565C" w:rsidRPr="0033647B" w:rsidTr="003656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Копию протокола получил, в чем расписываюсь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364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(numele, prenumele contravenientului, semnătura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/ </w:t>
            </w:r>
            <w:r w:rsidRPr="0033647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br/>
              <w:t> имя, фамилия правонарушителя, подпись</w:t>
            </w:r>
            <w:r w:rsidRPr="0033647B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)</w:t>
            </w: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7B565C" w:rsidRPr="0033647B" w:rsidRDefault="007B565C" w:rsidP="0036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</w:tbl>
    <w:p w:rsidR="007B565C" w:rsidRDefault="007B565C"/>
    <w:sectPr w:rsidR="007B5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_MonitorOficia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5C"/>
    <w:rsid w:val="003D5F94"/>
    <w:rsid w:val="007B565C"/>
    <w:rsid w:val="009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5C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5C"/>
    <w:rPr>
      <w:rFonts w:ascii="Tahoma" w:eastAsia="Calibri" w:hAnsi="Tahoma" w:cs="Tahoma"/>
      <w:sz w:val="16"/>
      <w:szCs w:val="16"/>
      <w:lang w:val="ro-RO"/>
    </w:rPr>
  </w:style>
  <w:style w:type="paragraph" w:customStyle="1" w:styleId="Anexa">
    <w:name w:val="Anexa"/>
    <w:basedOn w:val="Normal"/>
    <w:uiPriority w:val="99"/>
    <w:rsid w:val="009C21BC"/>
    <w:pPr>
      <w:autoSpaceDE w:val="0"/>
      <w:autoSpaceDN w:val="0"/>
      <w:adjustRightInd w:val="0"/>
      <w:spacing w:after="0" w:line="196" w:lineRule="atLeast"/>
      <w:ind w:left="6520"/>
      <w:jc w:val="both"/>
      <w:textAlignment w:val="center"/>
    </w:pPr>
    <w:rPr>
      <w:rFonts w:ascii="Pragma_MonitorOficial" w:eastAsia="Pragma_MonitorOficial" w:hAnsiTheme="minorHAnsi" w:cs="Pragma_MonitorOfic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5C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5C"/>
    <w:rPr>
      <w:rFonts w:ascii="Tahoma" w:eastAsia="Calibri" w:hAnsi="Tahoma" w:cs="Tahoma"/>
      <w:sz w:val="16"/>
      <w:szCs w:val="16"/>
      <w:lang w:val="ro-RO"/>
    </w:rPr>
  </w:style>
  <w:style w:type="paragraph" w:customStyle="1" w:styleId="Anexa">
    <w:name w:val="Anexa"/>
    <w:basedOn w:val="Normal"/>
    <w:uiPriority w:val="99"/>
    <w:rsid w:val="009C21BC"/>
    <w:pPr>
      <w:autoSpaceDE w:val="0"/>
      <w:autoSpaceDN w:val="0"/>
      <w:adjustRightInd w:val="0"/>
      <w:spacing w:after="0" w:line="196" w:lineRule="atLeast"/>
      <w:ind w:left="6520"/>
      <w:jc w:val="both"/>
      <w:textAlignment w:val="center"/>
    </w:pPr>
    <w:rPr>
      <w:rFonts w:ascii="Pragma_MonitorOficial" w:eastAsia="Pragma_MonitorOficial" w:hAnsiTheme="minorHAnsi" w:cs="Pragma_MonitorOfic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0810242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lex:LPLP200204189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ex:LPLP20020418985" TargetMode="External"/><Relationship Id="rId11" Type="http://schemas.openxmlformats.org/officeDocument/2006/relationships/hyperlink" Target="lex:LPLP20081024218" TargetMode="External"/><Relationship Id="rId5" Type="http://schemas.openxmlformats.org/officeDocument/2006/relationships/image" Target="media/image1.png"/><Relationship Id="rId10" Type="http://schemas.openxmlformats.org/officeDocument/2006/relationships/hyperlink" Target="lex:LPLP20081024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lex:LPLP20081024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5</cp:revision>
  <dcterms:created xsi:type="dcterms:W3CDTF">2018-02-06T11:42:00Z</dcterms:created>
  <dcterms:modified xsi:type="dcterms:W3CDTF">2018-02-06T11:57:00Z</dcterms:modified>
</cp:coreProperties>
</file>